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“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澄</w:t>
      </w:r>
      <w:r>
        <w:rPr>
          <w:rFonts w:hint="eastAsia" w:ascii="宋体" w:hAnsi="宋体" w:eastAsia="宋体"/>
          <w:b/>
          <w:sz w:val="32"/>
          <w:szCs w:val="32"/>
        </w:rPr>
        <w:t>”文化主题推荐书单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both"/>
        <w:textAlignment w:val="auto"/>
        <w:rPr>
          <w:rFonts w:hint="eastAsia" w:ascii="宋体" w:hAnsi="宋体" w:eastAsia="宋体"/>
          <w:b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</w:t>
      </w:r>
      <w:r>
        <w:rPr>
          <w:rFonts w:hint="eastAsia" w:ascii="宋体" w:hAnsi="宋体" w:eastAsia="宋体"/>
          <w:b/>
          <w:szCs w:val="21"/>
          <w:lang w:val="en-US" w:eastAsia="zh-CN"/>
        </w:rPr>
        <w:t>习近平的七年知青岁月</w:t>
      </w:r>
      <w:r>
        <w:rPr>
          <w:rFonts w:hint="eastAsia" w:ascii="宋体" w:hAnsi="宋体" w:eastAsia="宋体"/>
          <w:b/>
          <w:szCs w:val="21"/>
        </w:rPr>
        <w:t>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</w:t>
      </w:r>
      <w:r>
        <w:rPr>
          <w:rFonts w:hint="eastAsia" w:ascii="宋体" w:hAnsi="宋体" w:eastAsia="宋体"/>
          <w:b/>
          <w:szCs w:val="21"/>
          <w:lang w:val="en-US" w:eastAsia="zh-CN"/>
        </w:rPr>
        <w:t>马克思的朋友圈</w:t>
      </w:r>
      <w:r>
        <w:rPr>
          <w:rFonts w:hint="eastAsia" w:ascii="宋体" w:hAnsi="宋体" w:eastAsia="宋体"/>
          <w:b/>
          <w:szCs w:val="21"/>
        </w:rPr>
        <w:t>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《你当像鸟飞往你的山》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《牧羊少年奇幻之旅》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《橘子不是唯一的水果》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《小王子》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《平凡的世界》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《红与黑》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《漫长的告别》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《追风筝的人》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《被讨厌的勇气》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《活着》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《假如明天来临》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《红岩》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《月亮与六便士》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《假如给我三天光明》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《悲惨世界》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《了不起的我》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《我不可能只是仰望你》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《我心归处是敦煌》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</w:t>
      </w:r>
      <w:r>
        <w:rPr>
          <w:rFonts w:hint="eastAsia" w:ascii="宋体" w:hAnsi="宋体" w:eastAsia="宋体"/>
          <w:b/>
          <w:szCs w:val="21"/>
          <w:lang w:val="en-US" w:eastAsia="zh-CN"/>
        </w:rPr>
        <w:t>老人与海</w:t>
      </w:r>
      <w:r>
        <w:rPr>
          <w:rFonts w:hint="eastAsia" w:ascii="宋体" w:hAnsi="宋体" w:eastAsia="宋体"/>
          <w:b/>
          <w:szCs w:val="21"/>
        </w:rPr>
        <w:t>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《沉默的大多数》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《岛上的书店》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《傲慢与偏见》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《人生的智慧》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《非暴力沟通》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《沟通的艺术》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《学会提问》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《青年 青年》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《给青年的十二封信》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《万古江河》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《这世界很好，但你也不差》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《深度工作：个人效能管理精进指南》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《肖申克的救赎》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《当人类群星闪耀时》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</w:t>
      </w:r>
      <w:r>
        <w:rPr>
          <w:rFonts w:hint="eastAsia" w:ascii="宋体" w:hAnsi="宋体" w:eastAsia="宋体"/>
          <w:b/>
          <w:szCs w:val="21"/>
          <w:lang w:val="en-US" w:eastAsia="zh-CN"/>
        </w:rPr>
        <w:t>青年的力量</w:t>
      </w:r>
      <w:r>
        <w:rPr>
          <w:rFonts w:hint="eastAsia" w:ascii="宋体" w:hAnsi="宋体" w:eastAsia="宋体"/>
          <w:b/>
          <w:szCs w:val="21"/>
        </w:rPr>
        <w:t>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《奋斗成就梦想：我们的新时代故事》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《新时代中国青年的榜样》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《争做“五个模范”：新时代中国青年成长成才的时代指南》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《新时代追梦人：榜样的力量》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《红星照耀中国》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《觉醒年代》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《红色家书》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  <w:lang w:val="en-US" w:eastAsia="zh-CN"/>
        </w:rPr>
        <w:t>《古文观止》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《谁是最可爱的人》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《可爱的中国》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《南渡北归》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《中国式规划：从“一五”到“十四五”》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《闪闪的红星》</w:t>
      </w:r>
    </w:p>
    <w:p>
      <w:pPr>
        <w:pStyle w:val="6"/>
        <w:numPr>
          <w:ilvl w:val="0"/>
          <w:numId w:val="1"/>
        </w:numPr>
        <w:ind w:firstLineChars="0"/>
        <w:rPr>
          <w:rFonts w:hint="eastAsia"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《火种</w:t>
      </w:r>
      <w:bookmarkStart w:id="0" w:name="_GoBack"/>
      <w:bookmarkEnd w:id="0"/>
      <w:r>
        <w:rPr>
          <w:rFonts w:hint="eastAsia" w:ascii="宋体" w:hAnsi="宋体" w:eastAsia="宋体"/>
          <w:b/>
          <w:szCs w:val="21"/>
        </w:rPr>
        <w:t>》</w:t>
      </w:r>
    </w:p>
    <w:sectPr>
      <w:type w:val="continuous"/>
      <w:pgSz w:w="11906" w:h="16838"/>
      <w:pgMar w:top="1440" w:right="1800" w:bottom="1440" w:left="180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7A3F21"/>
    <w:multiLevelType w:val="multilevel"/>
    <w:tmpl w:val="627A3F2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mZWVjNDM2ZDliYTNmYTM4MWZiNmI5OWIxNWZjMTQifQ=="/>
  </w:docVars>
  <w:rsids>
    <w:rsidRoot w:val="00C53C5D"/>
    <w:rsid w:val="00275568"/>
    <w:rsid w:val="00365B77"/>
    <w:rsid w:val="00495247"/>
    <w:rsid w:val="007465BB"/>
    <w:rsid w:val="00A371F1"/>
    <w:rsid w:val="00C53C5D"/>
    <w:rsid w:val="00E428C5"/>
    <w:rsid w:val="00EA215D"/>
    <w:rsid w:val="00F60729"/>
    <w:rsid w:val="23E2531F"/>
    <w:rsid w:val="27194E78"/>
    <w:rsid w:val="2ED55B28"/>
    <w:rsid w:val="34CB5A03"/>
    <w:rsid w:val="38386915"/>
    <w:rsid w:val="3D9A7E39"/>
    <w:rsid w:val="429C453B"/>
    <w:rsid w:val="49C32CF5"/>
    <w:rsid w:val="4AC152C6"/>
    <w:rsid w:val="4CEA67EB"/>
    <w:rsid w:val="53CE29C2"/>
    <w:rsid w:val="5B9B316E"/>
    <w:rsid w:val="5CB93AC2"/>
    <w:rsid w:val="61483DB4"/>
    <w:rsid w:val="624F1172"/>
    <w:rsid w:val="7045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autoRedefine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BAD34-D0E5-4200-88B6-FD0FC4A0C1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651</Characters>
  <Lines>5</Lines>
  <Paragraphs>1</Paragraphs>
  <TotalTime>12</TotalTime>
  <ScaleCrop>false</ScaleCrop>
  <LinksUpToDate>false</LinksUpToDate>
  <CharactersWithSpaces>764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2024-04-18T13:36:00Z</dcterms:created>
  <dc:creator>Wangfei2003</dc:creator>
  <cp:lastModifiedBy>北姑娘</cp:lastModifiedBy>
  <dcterms:modified xsi:type="dcterms:W3CDTF">2024-04-22T07:10:57Z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310D6828516841E0BA59A1AD4A8D8C7C_12</vt:lpwstr>
  </property>
</Properties>
</file>